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1780"/>
        <w:gridCol w:w="960"/>
        <w:gridCol w:w="300"/>
        <w:gridCol w:w="1680"/>
        <w:gridCol w:w="1780"/>
        <w:gridCol w:w="960"/>
      </w:tblGrid>
      <w:tr w:rsidR="00F618CB" w:rsidRPr="00F618CB" w:rsidTr="00F618CB">
        <w:trPr>
          <w:trHeight w:val="600"/>
        </w:trPr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000000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  <w:t>Numero de Modelo</w:t>
            </w:r>
          </w:p>
        </w:tc>
        <w:tc>
          <w:tcPr>
            <w:tcW w:w="17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00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  <w:t>Rango de Frecuencia (MHz)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00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  <w:t>Potencia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000000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  <w:t>Numero de Modelo</w:t>
            </w:r>
          </w:p>
        </w:tc>
        <w:tc>
          <w:tcPr>
            <w:tcW w:w="17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00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  <w:t>Rango de Frecuencia (MHz)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00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lang w:eastAsia="es-ES"/>
              </w:rPr>
              <w:t>Potencia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Feb-30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APM-2.5D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2.5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Feb-30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Feb-30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Feb-30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APM-500H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Feb-30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APM-1000H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Feb-30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APM-500D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200-500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APM-2.5E-400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2.5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APM-2.5B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2.5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APM-500E-400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APM-500B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APM-1000E-400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400-800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1000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APM-1000B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APM-2.5E-800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2.5 W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APM-250E-800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250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APM-500C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APM-500E-800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500 W </w:t>
            </w:r>
          </w:p>
        </w:tc>
      </w:tr>
      <w:tr w:rsidR="00F618CB" w:rsidRPr="00F618CB" w:rsidTr="00F618CB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APM-1000C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100-250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1000 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APM-1000E-800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800-960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F618CB" w:rsidRPr="00F618CB" w:rsidRDefault="00F618CB" w:rsidP="00F618C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</w:pPr>
            <w:r w:rsidRPr="00F618C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s-ES"/>
              </w:rPr>
              <w:t>1000 W </w:t>
            </w:r>
          </w:p>
        </w:tc>
      </w:tr>
    </w:tbl>
    <w:p w:rsidR="00635433" w:rsidRDefault="00635433"/>
    <w:sectPr w:rsidR="00635433" w:rsidSect="00635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8CB"/>
    <w:rsid w:val="00635433"/>
    <w:rsid w:val="00F6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1</cp:revision>
  <dcterms:created xsi:type="dcterms:W3CDTF">2018-01-15T22:47:00Z</dcterms:created>
  <dcterms:modified xsi:type="dcterms:W3CDTF">2018-01-15T22:48:00Z</dcterms:modified>
</cp:coreProperties>
</file>