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64172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69613" y="3354550"/>
                          <a:ext cx="315277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MARCA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PLANET Networking &amp;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CONMUTADOR DE INTERFAZ (SWITCH) DE 8 PUERTOS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2984500</wp:posOffset>
                </wp:positionV>
                <wp:extent cx="3162300" cy="864172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2300" cy="8641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23525" y="3354550"/>
                          <a:ext cx="40449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MODELO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FSD-1008HP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2984500</wp:posOffset>
                </wp:positionV>
                <wp:extent cx="4054475" cy="860425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4475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046903" y="335455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CONTENIDO: 1 PIEZA.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HECHO EN TAIWAN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MERCANCIA NUEVA.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7251700</wp:posOffset>
                </wp:positionH>
                <wp:positionV relativeFrom="paragraph">
                  <wp:posOffset>2984500</wp:posOffset>
                </wp:positionV>
                <wp:extent cx="2607719" cy="860425"/>
                <wp:effectExtent b="0" l="0" r="0" t="0"/>
                <wp:wrapNone/>
                <wp:docPr id="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719" cy="860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CARACTERISTICAS ELECTRICAS NOMINALES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ENTRADA: 100-240 Vca, 50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/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60 Hz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FABRICANTE: PLANET TECHNOLOGY CORPORATION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3835400</wp:posOffset>
                </wp:positionV>
                <wp:extent cx="4873625" cy="741019"/>
                <wp:effectExtent b="0" l="0" r="0" t="0"/>
                <wp:wrapNone/>
                <wp:docPr id="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410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913950" y="341805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ESTE PRODUCTO DEBE SER INSTALADO POR UN PROFESIONAL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VEASE INSTRUCTIVO Y GARANTIA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563c1"/>
                                <w:sz w:val="24"/>
                                <w:u w:val="single"/>
                                <w:vertAlign w:val="baseline"/>
                              </w:rPr>
                              <w:t xml:space="preserve">WWW.SYSCOM.MX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ESTE PRODUCTO TIENE UNA GARANTIA DE UN AÑO DESPUES DE SU VENTA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4991100</wp:posOffset>
                </wp:positionH>
                <wp:positionV relativeFrom="paragraph">
                  <wp:posOffset>3835400</wp:posOffset>
                </wp:positionV>
                <wp:extent cx="4873625" cy="733425"/>
                <wp:effectExtent b="0" l="0" r="0" t="0"/>
                <wp:wrapNone/>
                <wp:docPr id="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3625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IMPORTADOR: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SISTEMAS Y SERVICIOS DE COMUNICACION, S.A. DE C.V.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AV. 20 DE NOVIEMBRE NO. 805, COL. CENTRO, CHIHUAHUA, CHIH., MEXICO, C.P. 31000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915145" y="341805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SERIE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CODIGO DE BARRAS CON MODELO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4559300</wp:posOffset>
                </wp:positionV>
                <wp:extent cx="4871236" cy="73342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1236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274" w:top="58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17D9B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4461E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4461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z9zcCpCuc8wogliTiqF8GD1jIQ==">AMUW2mXzzzPG5DfgBWfGCu7Zmw4+cxskOb07094JUqsmwYB79/lprh7s+Rajp5scSDVuNhr3Jk5icWtdP5aL2i5yrkVj+WSbDz5idMfVlgEkR/QUmSke/V8=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2020-12-18T01:02:00Z</dcterms:created>
  <dc:creator>Microsoft Office User</dc:creator>
</cp:coreProperties>
</file>