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B4" w:rsidRDefault="008722B4">
      <w:pPr>
        <w:rPr>
          <w:b/>
          <w:sz w:val="72"/>
          <w:szCs w:val="72"/>
        </w:rPr>
      </w:pPr>
      <w:r>
        <w:rPr>
          <w:noProof/>
          <w:lang w:eastAsia="es-MX"/>
        </w:rPr>
        <w:drawing>
          <wp:inline distT="0" distB="0" distL="0" distR="0">
            <wp:extent cx="3467100" cy="1931670"/>
            <wp:effectExtent l="0" t="0" r="0" b="0"/>
            <wp:docPr id="2" name="Imagen 2" descr="Free Download Bird Technologies Vector Logo from VectorLogoSee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Download Bird Technologies Vector Logo from VectorLogoSeek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537" cy="193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2" w:rsidRDefault="00C84659">
      <w:pPr>
        <w:rPr>
          <w:b/>
          <w:sz w:val="72"/>
          <w:szCs w:val="72"/>
        </w:rPr>
      </w:pPr>
      <w:bookmarkStart w:id="0" w:name="_GoBack"/>
      <w:bookmarkEnd w:id="0"/>
      <w:r w:rsidRPr="00C84659">
        <w:rPr>
          <w:b/>
          <w:sz w:val="72"/>
          <w:szCs w:val="72"/>
        </w:rPr>
        <w:t>4230-006-1</w:t>
      </w:r>
    </w:p>
    <w:p w:rsidR="00C84659" w:rsidRPr="008722B4" w:rsidRDefault="008722B4">
      <w:pPr>
        <w:rPr>
          <w:sz w:val="36"/>
          <w:szCs w:val="36"/>
        </w:rPr>
      </w:pPr>
      <w:r w:rsidRPr="008722B4">
        <w:rPr>
          <w:sz w:val="36"/>
          <w:szCs w:val="36"/>
        </w:rPr>
        <w:t>ENSAMBLE D</w:t>
      </w:r>
      <w:r>
        <w:rPr>
          <w:sz w:val="36"/>
          <w:szCs w:val="36"/>
        </w:rPr>
        <w:t xml:space="preserve">E </w:t>
      </w:r>
      <w:r w:rsidRPr="008722B4">
        <w:rPr>
          <w:sz w:val="36"/>
          <w:szCs w:val="36"/>
        </w:rPr>
        <w:t>SECCION D</w:t>
      </w:r>
      <w:r>
        <w:rPr>
          <w:sz w:val="36"/>
          <w:szCs w:val="36"/>
        </w:rPr>
        <w:t xml:space="preserve">E </w:t>
      </w:r>
      <w:r w:rsidRPr="008722B4">
        <w:rPr>
          <w:sz w:val="36"/>
          <w:szCs w:val="36"/>
        </w:rPr>
        <w:t>LINEA</w:t>
      </w:r>
      <w:r>
        <w:rPr>
          <w:sz w:val="36"/>
          <w:szCs w:val="36"/>
        </w:rPr>
        <w:t xml:space="preserve"> THRULINE DE 7/8” SIN CONECTORES PARA </w:t>
      </w:r>
      <w:r w:rsidRPr="008722B4">
        <w:rPr>
          <w:sz w:val="36"/>
          <w:szCs w:val="36"/>
        </w:rPr>
        <w:t>WATTMETRO BIRD</w:t>
      </w:r>
      <w:r>
        <w:rPr>
          <w:sz w:val="36"/>
          <w:szCs w:val="36"/>
        </w:rPr>
        <w:t xml:space="preserve"> </w:t>
      </w:r>
      <w:r w:rsidRPr="008722B4">
        <w:rPr>
          <w:sz w:val="36"/>
          <w:szCs w:val="36"/>
        </w:rPr>
        <w:t>43</w:t>
      </w:r>
    </w:p>
    <w:p w:rsidR="00C84659" w:rsidRPr="00C84659" w:rsidRDefault="00C84659">
      <w:pPr>
        <w:rPr>
          <w:b/>
          <w:sz w:val="72"/>
          <w:szCs w:val="72"/>
        </w:rPr>
      </w:pPr>
      <w:r w:rsidRPr="00C84659">
        <w:rPr>
          <w:b/>
          <w:noProof/>
          <w:sz w:val="72"/>
          <w:szCs w:val="72"/>
          <w:lang w:eastAsia="es-MX"/>
        </w:rPr>
        <w:drawing>
          <wp:inline distT="0" distB="0" distL="0" distR="0">
            <wp:extent cx="4189615" cy="3600450"/>
            <wp:effectExtent l="0" t="0" r="1905" b="0"/>
            <wp:docPr id="1" name="Imagen 1" descr="D:\AYUDAS VISUALES\BIRD\LINE SELECTION ASSEMBLY\4230-006-1_7-8-inch-thruline-line-s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BIRD\LINE SELECTION ASSEMBLY\4230-006-1_7-8-inch-thruline-line-sec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894" cy="3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4659" w:rsidRPr="00C846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59"/>
    <w:rsid w:val="002228B2"/>
    <w:rsid w:val="008722B4"/>
    <w:rsid w:val="00C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DC407-BDBC-409F-9BF2-E7272980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SYS-2813</dc:creator>
  <cp:keywords/>
  <dc:description/>
  <cp:lastModifiedBy>SYS-2813</cp:lastModifiedBy>
  <cp:revision>1</cp:revision>
  <dcterms:created xsi:type="dcterms:W3CDTF">2021-09-01T22:05:00Z</dcterms:created>
  <dcterms:modified xsi:type="dcterms:W3CDTF">2021-09-01T22:24:00Z</dcterms:modified>
</cp:coreProperties>
</file>